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12DB4" w14:textId="40F0729E" w:rsidR="008556D1" w:rsidRPr="00830C13" w:rsidRDefault="008556D1" w:rsidP="008556D1">
      <w:pPr>
        <w:widowControl w:val="0"/>
        <w:spacing w:after="0"/>
        <w:jc w:val="center"/>
        <w:rPr>
          <w:rFonts w:cs="Calibri"/>
          <w:b/>
          <w:sz w:val="22"/>
          <w:szCs w:val="22"/>
        </w:rPr>
      </w:pPr>
      <w:r>
        <w:rPr>
          <w:rFonts w:ascii="Times New Roman" w:hAnsi="Times New Roman"/>
          <w:b/>
          <w:caps/>
          <w:noProof/>
          <w:sz w:val="20"/>
        </w:rPr>
        <w:drawing>
          <wp:anchor distT="0" distB="0" distL="114300" distR="114300" simplePos="0" relativeHeight="251659264" behindDoc="1" locked="0" layoutInCell="1" allowOverlap="1" wp14:anchorId="26AA2599" wp14:editId="488EDF66">
            <wp:simplePos x="0" y="0"/>
            <wp:positionH relativeFrom="margin">
              <wp:align>left</wp:align>
            </wp:positionH>
            <wp:positionV relativeFrom="paragraph">
              <wp:posOffset>-333375</wp:posOffset>
            </wp:positionV>
            <wp:extent cx="1638300" cy="323850"/>
            <wp:effectExtent l="0" t="0" r="0" b="0"/>
            <wp:wrapNone/>
            <wp:docPr id="21082976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C13">
        <w:rPr>
          <w:rFonts w:cs="Calibri"/>
          <w:b/>
          <w:sz w:val="22"/>
          <w:szCs w:val="22"/>
        </w:rPr>
        <w:t>Fe</w:t>
      </w:r>
      <w:r w:rsidRPr="00830C13">
        <w:rPr>
          <w:rFonts w:cs="Calibri"/>
          <w:b/>
          <w:sz w:val="22"/>
          <w:szCs w:val="22"/>
        </w:rPr>
        <w:t>derazione Italiana Tennis e Padel</w:t>
      </w:r>
    </w:p>
    <w:p w14:paraId="58F34B66" w14:textId="1002F71B" w:rsidR="008556D1" w:rsidRPr="00830C13" w:rsidRDefault="00A06475" w:rsidP="008556D1">
      <w:pPr>
        <w:widowControl w:val="0"/>
        <w:spacing w:after="0"/>
        <w:jc w:val="center"/>
        <w:rPr>
          <w:rFonts w:eastAsia="Times New Roman" w:cs="Calibri"/>
          <w:sz w:val="22"/>
          <w:szCs w:val="22"/>
          <w:lang w:bidi="x-none"/>
        </w:rPr>
      </w:pPr>
      <w:r>
        <w:rPr>
          <w:rFonts w:cs="Calibri"/>
          <w:b/>
          <w:sz w:val="22"/>
          <w:szCs w:val="22"/>
        </w:rPr>
        <w:t xml:space="preserve">Via della Camilluccia 589/A </w:t>
      </w:r>
      <w:r w:rsidR="008556D1" w:rsidRPr="00830C13">
        <w:rPr>
          <w:rFonts w:cs="Calibri"/>
          <w:b/>
          <w:sz w:val="22"/>
          <w:szCs w:val="22"/>
        </w:rPr>
        <w:t xml:space="preserve"> 00135 Roma</w:t>
      </w:r>
    </w:p>
    <w:p w14:paraId="221E851B" w14:textId="729B80BC" w:rsidR="008556D1" w:rsidRDefault="00257F63" w:rsidP="008556D1">
      <w:pPr>
        <w:widowControl w:val="0"/>
        <w:spacing w:after="0"/>
        <w:jc w:val="center"/>
        <w:rPr>
          <w:rFonts w:cs="Calibri"/>
          <w:b/>
          <w:caps/>
          <w:sz w:val="22"/>
          <w:szCs w:val="22"/>
        </w:rPr>
      </w:pPr>
      <w:r>
        <w:rPr>
          <w:rFonts w:cs="Calibri"/>
          <w:b/>
          <w:caps/>
          <w:sz w:val="22"/>
          <w:szCs w:val="22"/>
        </w:rPr>
        <w:t xml:space="preserve">Corso di formazione per </w:t>
      </w:r>
      <w:r w:rsidR="008556D1" w:rsidRPr="00830C13">
        <w:rPr>
          <w:rFonts w:cs="Calibri"/>
          <w:b/>
          <w:caps/>
          <w:sz w:val="22"/>
          <w:szCs w:val="22"/>
        </w:rPr>
        <w:t xml:space="preserve">TECNICO PROMOTORE SCOLASTICO </w:t>
      </w:r>
    </w:p>
    <w:p w14:paraId="5E6B454C" w14:textId="67BF01FB" w:rsidR="00257F63" w:rsidRPr="00257F63" w:rsidRDefault="00257F63" w:rsidP="008556D1">
      <w:pPr>
        <w:widowControl w:val="0"/>
        <w:spacing w:after="0"/>
        <w:jc w:val="center"/>
        <w:rPr>
          <w:rFonts w:cs="Calibri"/>
          <w:b/>
          <w:i/>
          <w:iCs/>
          <w:caps/>
        </w:rPr>
      </w:pPr>
      <w:r w:rsidRPr="00257F63">
        <w:rPr>
          <w:rFonts w:cs="Calibri"/>
          <w:b/>
          <w:i/>
          <w:iCs/>
        </w:rPr>
        <w:t>Giochi di Racchetta: Insegniamo Divertendo, Impariamo Giocando</w:t>
      </w:r>
    </w:p>
    <w:p w14:paraId="37DFFAED" w14:textId="77777777" w:rsidR="008556D1" w:rsidRPr="00830C13" w:rsidRDefault="008556D1" w:rsidP="008556D1">
      <w:pPr>
        <w:widowControl w:val="0"/>
        <w:spacing w:after="0"/>
        <w:ind w:left="284" w:right="49"/>
        <w:rPr>
          <w:rFonts w:cs="Calibri"/>
          <w:sz w:val="22"/>
          <w:szCs w:val="22"/>
        </w:rPr>
      </w:pPr>
    </w:p>
    <w:p w14:paraId="6DEC96F0" w14:textId="2A1C4689" w:rsidR="00EF7330" w:rsidRPr="00830C13" w:rsidRDefault="00D14E7E" w:rsidP="00285576">
      <w:pPr>
        <w:widowControl w:val="0"/>
        <w:spacing w:after="0"/>
        <w:ind w:right="49"/>
        <w:rPr>
          <w:rFonts w:cs="Calibri"/>
          <w:sz w:val="22"/>
          <w:szCs w:val="22"/>
          <w:u w:val="single"/>
        </w:rPr>
      </w:pPr>
      <w:r w:rsidRPr="00830C13">
        <w:rPr>
          <w:rFonts w:cs="Calibri"/>
          <w:sz w:val="22"/>
          <w:szCs w:val="22"/>
        </w:rPr>
        <w:t xml:space="preserve">La Federazione Italiana Tennis e Padel propone per </w:t>
      </w:r>
      <w:r w:rsidR="00AB3CB2">
        <w:rPr>
          <w:rFonts w:cs="Calibri"/>
          <w:sz w:val="22"/>
          <w:szCs w:val="22"/>
        </w:rPr>
        <w:t xml:space="preserve">l’anno </w:t>
      </w:r>
      <w:r w:rsidRPr="00830C13">
        <w:rPr>
          <w:rFonts w:cs="Calibri"/>
          <w:sz w:val="22"/>
          <w:szCs w:val="22"/>
        </w:rPr>
        <w:t xml:space="preserve">2026 </w:t>
      </w:r>
      <w:r w:rsidR="00FE05FE" w:rsidRPr="00830C13">
        <w:rPr>
          <w:rFonts w:cs="Calibri"/>
          <w:sz w:val="22"/>
          <w:szCs w:val="22"/>
        </w:rPr>
        <w:t xml:space="preserve">ventuno </w:t>
      </w:r>
      <w:r w:rsidRPr="00830C13">
        <w:rPr>
          <w:rFonts w:cs="Calibri"/>
          <w:sz w:val="22"/>
          <w:szCs w:val="22"/>
        </w:rPr>
        <w:t>sessioni di formazione per l’acquisizione della qualifica federale di Tecnico Promotore Scolastico delle discipline della FITP</w:t>
      </w:r>
      <w:r w:rsidR="007D4EF4" w:rsidRPr="00830C13">
        <w:rPr>
          <w:rFonts w:cs="Calibri"/>
          <w:sz w:val="22"/>
          <w:szCs w:val="22"/>
        </w:rPr>
        <w:t>, riservat</w:t>
      </w:r>
      <w:r w:rsidR="00115B57" w:rsidRPr="00830C13">
        <w:rPr>
          <w:rFonts w:cs="Calibri"/>
          <w:sz w:val="22"/>
          <w:szCs w:val="22"/>
        </w:rPr>
        <w:t>e</w:t>
      </w:r>
      <w:r w:rsidR="007D4EF4" w:rsidRPr="00830C13">
        <w:rPr>
          <w:rFonts w:cs="Calibri"/>
          <w:sz w:val="22"/>
          <w:szCs w:val="22"/>
        </w:rPr>
        <w:t xml:space="preserve"> a </w:t>
      </w:r>
      <w:r w:rsidR="007D4EF4" w:rsidRPr="00653851">
        <w:rPr>
          <w:rFonts w:cs="Calibri"/>
          <w:b/>
          <w:bCs/>
          <w:sz w:val="22"/>
          <w:szCs w:val="22"/>
          <w:u w:val="single"/>
        </w:rPr>
        <w:t xml:space="preserve">docenti </w:t>
      </w:r>
      <w:r w:rsidR="00176B25" w:rsidRPr="00653851">
        <w:rPr>
          <w:rFonts w:cs="Calibri"/>
          <w:b/>
          <w:bCs/>
          <w:sz w:val="22"/>
          <w:szCs w:val="22"/>
          <w:u w:val="single"/>
        </w:rPr>
        <w:t>a tempo indeterminato</w:t>
      </w:r>
      <w:r w:rsidR="00176B25">
        <w:rPr>
          <w:rFonts w:cs="Calibri"/>
          <w:sz w:val="22"/>
          <w:szCs w:val="22"/>
          <w:u w:val="single"/>
        </w:rPr>
        <w:t xml:space="preserve"> d</w:t>
      </w:r>
      <w:r w:rsidR="0030331F" w:rsidRPr="00830C13">
        <w:rPr>
          <w:rFonts w:cs="Calibri"/>
          <w:sz w:val="22"/>
          <w:szCs w:val="22"/>
          <w:u w:val="single"/>
        </w:rPr>
        <w:t xml:space="preserve">i </w:t>
      </w:r>
      <w:r w:rsidR="007D4EF4" w:rsidRPr="00830C13">
        <w:rPr>
          <w:rFonts w:cs="Calibri"/>
          <w:sz w:val="22"/>
          <w:szCs w:val="22"/>
          <w:u w:val="single"/>
        </w:rPr>
        <w:t xml:space="preserve">educazione motoria delle classi quarte e quinte della scuola primaria (secondo la Legge 234/21) </w:t>
      </w:r>
      <w:r w:rsidR="007D4EF4" w:rsidRPr="00653851">
        <w:rPr>
          <w:rFonts w:cs="Calibri"/>
          <w:b/>
          <w:bCs/>
          <w:sz w:val="22"/>
          <w:szCs w:val="22"/>
          <w:u w:val="single"/>
        </w:rPr>
        <w:t>e a docenti</w:t>
      </w:r>
      <w:r w:rsidR="00726832" w:rsidRPr="00653851">
        <w:rPr>
          <w:rFonts w:cs="Calibri"/>
          <w:b/>
          <w:bCs/>
          <w:sz w:val="22"/>
          <w:szCs w:val="22"/>
          <w:u w:val="single"/>
        </w:rPr>
        <w:t xml:space="preserve"> a tempo indeterminato</w:t>
      </w:r>
      <w:r w:rsidR="00726832">
        <w:rPr>
          <w:rFonts w:cs="Calibri"/>
          <w:sz w:val="22"/>
          <w:szCs w:val="22"/>
          <w:u w:val="single"/>
        </w:rPr>
        <w:t xml:space="preserve"> </w:t>
      </w:r>
      <w:r w:rsidR="007D4EF4" w:rsidRPr="00830C13">
        <w:rPr>
          <w:rFonts w:cs="Calibri"/>
          <w:sz w:val="22"/>
          <w:szCs w:val="22"/>
          <w:u w:val="single"/>
        </w:rPr>
        <w:t xml:space="preserve">di </w:t>
      </w:r>
      <w:r w:rsidR="00176B25">
        <w:rPr>
          <w:rFonts w:cs="Calibri"/>
          <w:sz w:val="22"/>
          <w:szCs w:val="22"/>
          <w:u w:val="single"/>
        </w:rPr>
        <w:t>educazione fisica</w:t>
      </w:r>
      <w:r w:rsidR="007D4EF4" w:rsidRPr="00830C13">
        <w:rPr>
          <w:rFonts w:cs="Calibri"/>
          <w:sz w:val="22"/>
          <w:szCs w:val="22"/>
          <w:u w:val="single"/>
        </w:rPr>
        <w:t xml:space="preserve"> delle scuole secondarie di primo grado</w:t>
      </w:r>
      <w:r w:rsidR="001D7560" w:rsidRPr="00830C13">
        <w:rPr>
          <w:rFonts w:cs="Calibri"/>
          <w:sz w:val="22"/>
          <w:szCs w:val="22"/>
          <w:u w:val="single"/>
        </w:rPr>
        <w:t xml:space="preserve">, </w:t>
      </w:r>
    </w:p>
    <w:p w14:paraId="0B47243F" w14:textId="2A3CD758" w:rsidR="00B645D6" w:rsidRPr="00830C13" w:rsidRDefault="00B645D6" w:rsidP="00285576">
      <w:pPr>
        <w:widowControl w:val="0"/>
        <w:spacing w:after="0"/>
        <w:ind w:right="49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 xml:space="preserve">Le lezioni saranno tenute da docenti e tecnici formatori della FITP, affiancati dal Team di Joy of </w:t>
      </w:r>
      <w:proofErr w:type="spellStart"/>
      <w:r w:rsidR="005C4988" w:rsidRPr="00830C13">
        <w:rPr>
          <w:rFonts w:cs="Calibri"/>
          <w:sz w:val="22"/>
          <w:szCs w:val="22"/>
        </w:rPr>
        <w:t>moving</w:t>
      </w:r>
      <w:proofErr w:type="spellEnd"/>
      <w:r w:rsidRPr="00830C13">
        <w:rPr>
          <w:rFonts w:cs="Calibri"/>
          <w:sz w:val="22"/>
          <w:szCs w:val="22"/>
        </w:rPr>
        <w:t>, tutti esperti nelle metodologie didattiche proposte</w:t>
      </w:r>
      <w:r w:rsidR="00CC7B58" w:rsidRPr="00830C13">
        <w:rPr>
          <w:rFonts w:cs="Calibri"/>
          <w:sz w:val="22"/>
          <w:szCs w:val="22"/>
        </w:rPr>
        <w:t>, come da allegato programma formativo in calce al presente disciplinare</w:t>
      </w:r>
      <w:r w:rsidRPr="00830C13">
        <w:rPr>
          <w:rFonts w:cs="Calibri"/>
          <w:sz w:val="22"/>
          <w:szCs w:val="22"/>
        </w:rPr>
        <w:t>.</w:t>
      </w:r>
    </w:p>
    <w:p w14:paraId="2A6BE263" w14:textId="64DF8193" w:rsidR="005C4988" w:rsidRPr="00830C13" w:rsidRDefault="005C4988" w:rsidP="00285576">
      <w:pPr>
        <w:widowControl w:val="0"/>
        <w:spacing w:after="0"/>
        <w:ind w:right="49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 xml:space="preserve">L'obiettivo formativo è lo sviluppo delle competenze specifiche nella didattica dei giochi di racchetta e la promozione della continuità sportiva in orario extrascolastico, attraverso le strutture dei Circoli di Tennis, Beach Tennis, Padel e </w:t>
      </w:r>
      <w:proofErr w:type="spellStart"/>
      <w:r w:rsidRPr="00830C13">
        <w:rPr>
          <w:rFonts w:cs="Calibri"/>
          <w:sz w:val="22"/>
          <w:szCs w:val="22"/>
        </w:rPr>
        <w:t>Pickleball</w:t>
      </w:r>
      <w:proofErr w:type="spellEnd"/>
      <w:r w:rsidRPr="00830C13">
        <w:rPr>
          <w:rFonts w:cs="Calibri"/>
          <w:sz w:val="22"/>
          <w:szCs w:val="22"/>
        </w:rPr>
        <w:t xml:space="preserve"> affiliati alla FITP.</w:t>
      </w:r>
    </w:p>
    <w:p w14:paraId="37C33F0D" w14:textId="091214D7" w:rsidR="009521A2" w:rsidRPr="00830C13" w:rsidRDefault="009521A2" w:rsidP="00285576">
      <w:pPr>
        <w:widowControl w:val="0"/>
        <w:spacing w:after="0"/>
        <w:ind w:right="49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 xml:space="preserve">L’offerta formativa, grazie all’alleanza con il metodo Joy of </w:t>
      </w:r>
      <w:proofErr w:type="spellStart"/>
      <w:r w:rsidRPr="00830C13">
        <w:rPr>
          <w:rFonts w:cs="Calibri"/>
          <w:sz w:val="22"/>
          <w:szCs w:val="22"/>
        </w:rPr>
        <w:t>moving</w:t>
      </w:r>
      <w:proofErr w:type="spellEnd"/>
      <w:r w:rsidRPr="00830C13">
        <w:rPr>
          <w:rFonts w:cs="Calibri"/>
          <w:sz w:val="22"/>
          <w:szCs w:val="22"/>
        </w:rPr>
        <w:t>, manterrà l’approccio per un'educazione motoria, fisica e sportiva di qualità, interconnessa ai domini cognitivo e socio-emozionale della persona</w:t>
      </w:r>
      <w:r w:rsidR="00432447" w:rsidRPr="00830C13">
        <w:rPr>
          <w:rFonts w:cs="Calibri"/>
          <w:sz w:val="22"/>
          <w:szCs w:val="22"/>
        </w:rPr>
        <w:t>,</w:t>
      </w:r>
      <w:r w:rsidRPr="00830C13">
        <w:rPr>
          <w:rFonts w:cs="Calibri"/>
          <w:sz w:val="22"/>
          <w:szCs w:val="22"/>
        </w:rPr>
        <w:t xml:space="preserve"> con opportunità di guadagno trasversale anche in termini di inclusione, salute e potenziamento delle abilità di vita attraverso i giochi di racchetta.</w:t>
      </w:r>
    </w:p>
    <w:p w14:paraId="7C0C3386" w14:textId="77777777" w:rsidR="008556D1" w:rsidRPr="00830C13" w:rsidRDefault="008556D1" w:rsidP="008556D1">
      <w:pPr>
        <w:widowControl w:val="0"/>
        <w:spacing w:after="0"/>
        <w:ind w:right="49"/>
        <w:rPr>
          <w:rFonts w:cs="Calibri"/>
          <w:b/>
          <w:bCs/>
          <w:sz w:val="22"/>
          <w:szCs w:val="22"/>
        </w:rPr>
      </w:pPr>
    </w:p>
    <w:p w14:paraId="415ECAD3" w14:textId="3BEC8738" w:rsidR="00EF7330" w:rsidRPr="00830C13" w:rsidRDefault="00D14E7E" w:rsidP="008556D1">
      <w:pPr>
        <w:widowControl w:val="0"/>
        <w:spacing w:after="0"/>
        <w:ind w:right="49"/>
        <w:rPr>
          <w:rFonts w:cs="Calibri"/>
          <w:b/>
          <w:bCs/>
          <w:sz w:val="22"/>
          <w:szCs w:val="22"/>
        </w:rPr>
      </w:pPr>
      <w:r w:rsidRPr="00830C13">
        <w:rPr>
          <w:rFonts w:cs="Calibri"/>
          <w:b/>
          <w:bCs/>
          <w:sz w:val="22"/>
          <w:szCs w:val="22"/>
        </w:rPr>
        <w:t>REQUISITI DI AMMISSIONE</w:t>
      </w:r>
    </w:p>
    <w:p w14:paraId="4DC78E1F" w14:textId="77777777" w:rsidR="00D14E7E" w:rsidRPr="00830C13" w:rsidRDefault="00D14E7E" w:rsidP="00285576">
      <w:pPr>
        <w:widowControl w:val="0"/>
        <w:spacing w:after="0"/>
        <w:ind w:right="49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>Per essere ammesso al corso il candidato deve:</w:t>
      </w:r>
    </w:p>
    <w:p w14:paraId="13937447" w14:textId="6A0A4249" w:rsidR="00CE487C" w:rsidRPr="00830C13" w:rsidRDefault="007D4EF4" w:rsidP="00CE487C">
      <w:pPr>
        <w:widowControl w:val="0"/>
        <w:numPr>
          <w:ilvl w:val="0"/>
          <w:numId w:val="12"/>
        </w:numPr>
        <w:spacing w:after="0"/>
        <w:ind w:left="284" w:right="49" w:hanging="284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 xml:space="preserve">essere </w:t>
      </w:r>
      <w:r w:rsidRPr="00830C13">
        <w:rPr>
          <w:rFonts w:cs="Calibri"/>
          <w:sz w:val="22"/>
          <w:szCs w:val="22"/>
          <w:u w:val="single"/>
        </w:rPr>
        <w:t>docente</w:t>
      </w:r>
      <w:r w:rsidR="0030331F" w:rsidRPr="00830C13">
        <w:rPr>
          <w:rFonts w:cs="Calibri"/>
          <w:sz w:val="22"/>
          <w:szCs w:val="22"/>
          <w:u w:val="single"/>
        </w:rPr>
        <w:t xml:space="preserve"> </w:t>
      </w:r>
      <w:r w:rsidR="00A606B4">
        <w:rPr>
          <w:rFonts w:cs="Calibri"/>
          <w:sz w:val="22"/>
          <w:szCs w:val="22"/>
          <w:u w:val="single"/>
        </w:rPr>
        <w:t>a tempo indeterminato</w:t>
      </w:r>
      <w:r w:rsidRPr="00830C13">
        <w:rPr>
          <w:rFonts w:cs="Calibri"/>
          <w:sz w:val="22"/>
          <w:szCs w:val="22"/>
          <w:u w:val="single"/>
        </w:rPr>
        <w:t xml:space="preserve"> di educazione motoria delle classi quarte e quinte della scuola primaria</w:t>
      </w:r>
      <w:r w:rsidRPr="00830C13">
        <w:rPr>
          <w:rFonts w:cs="Calibri"/>
          <w:sz w:val="22"/>
          <w:szCs w:val="22"/>
        </w:rPr>
        <w:t xml:space="preserve"> (secondo la Legge 234/21)</w:t>
      </w:r>
      <w:r w:rsidR="00CE487C" w:rsidRPr="00830C13">
        <w:rPr>
          <w:rFonts w:cs="Calibri"/>
          <w:sz w:val="22"/>
          <w:szCs w:val="22"/>
        </w:rPr>
        <w:t>,</w:t>
      </w:r>
      <w:r w:rsidRPr="00830C13">
        <w:rPr>
          <w:rFonts w:cs="Calibri"/>
          <w:sz w:val="22"/>
          <w:szCs w:val="22"/>
        </w:rPr>
        <w:t xml:space="preserve"> </w:t>
      </w:r>
      <w:r w:rsidR="00CE487C" w:rsidRPr="00830C13">
        <w:rPr>
          <w:rFonts w:cs="Calibri"/>
          <w:sz w:val="22"/>
          <w:szCs w:val="22"/>
          <w:u w:val="single"/>
        </w:rPr>
        <w:t>in servizio durante l’anno scolastico 202</w:t>
      </w:r>
      <w:r w:rsidR="00653851">
        <w:rPr>
          <w:rFonts w:cs="Calibri"/>
          <w:sz w:val="22"/>
          <w:szCs w:val="22"/>
          <w:u w:val="single"/>
        </w:rPr>
        <w:t>6</w:t>
      </w:r>
      <w:r w:rsidR="00CE487C" w:rsidRPr="00830C13">
        <w:rPr>
          <w:rFonts w:cs="Calibri"/>
          <w:sz w:val="22"/>
          <w:szCs w:val="22"/>
          <w:u w:val="single"/>
        </w:rPr>
        <w:t>/202</w:t>
      </w:r>
      <w:r w:rsidR="00653851">
        <w:rPr>
          <w:rFonts w:cs="Calibri"/>
          <w:sz w:val="22"/>
          <w:szCs w:val="22"/>
          <w:u w:val="single"/>
        </w:rPr>
        <w:t>7</w:t>
      </w:r>
      <w:r w:rsidR="00CE487C" w:rsidRPr="00830C13">
        <w:rPr>
          <w:rFonts w:cs="Calibri"/>
          <w:sz w:val="22"/>
          <w:szCs w:val="22"/>
          <w:u w:val="single"/>
        </w:rPr>
        <w:t xml:space="preserve">, </w:t>
      </w:r>
    </w:p>
    <w:p w14:paraId="20B408C2" w14:textId="48162CA0" w:rsidR="00D14E7E" w:rsidRPr="00177150" w:rsidRDefault="007D4EF4" w:rsidP="008556D1">
      <w:pPr>
        <w:pStyle w:val="Paragrafoelenco"/>
        <w:widowControl w:val="0"/>
        <w:numPr>
          <w:ilvl w:val="0"/>
          <w:numId w:val="12"/>
        </w:numPr>
        <w:spacing w:after="0"/>
        <w:ind w:left="284" w:right="49" w:hanging="284"/>
        <w:rPr>
          <w:rFonts w:cs="Calibri"/>
          <w:sz w:val="22"/>
          <w:szCs w:val="22"/>
          <w:u w:val="single"/>
        </w:rPr>
      </w:pPr>
      <w:r w:rsidRPr="00830C13">
        <w:rPr>
          <w:rFonts w:cs="Calibri"/>
          <w:sz w:val="22"/>
          <w:szCs w:val="22"/>
        </w:rPr>
        <w:t xml:space="preserve">ovvero essere </w:t>
      </w:r>
      <w:r w:rsidRPr="00830C13">
        <w:rPr>
          <w:rFonts w:cs="Calibri"/>
          <w:sz w:val="22"/>
          <w:szCs w:val="22"/>
          <w:u w:val="single"/>
        </w:rPr>
        <w:t xml:space="preserve">docente </w:t>
      </w:r>
      <w:r w:rsidR="00A606B4">
        <w:rPr>
          <w:rFonts w:cs="Calibri"/>
          <w:sz w:val="22"/>
          <w:szCs w:val="22"/>
          <w:u w:val="single"/>
        </w:rPr>
        <w:t xml:space="preserve">a tempo indeterminato </w:t>
      </w:r>
      <w:r w:rsidRPr="00830C13">
        <w:rPr>
          <w:rFonts w:cs="Calibri"/>
          <w:sz w:val="22"/>
          <w:szCs w:val="22"/>
          <w:u w:val="single"/>
        </w:rPr>
        <w:t xml:space="preserve">di </w:t>
      </w:r>
      <w:r w:rsidR="00A606B4">
        <w:rPr>
          <w:rFonts w:cs="Calibri"/>
          <w:sz w:val="22"/>
          <w:szCs w:val="22"/>
          <w:u w:val="single"/>
        </w:rPr>
        <w:t xml:space="preserve">educazione fisica </w:t>
      </w:r>
      <w:r w:rsidRPr="00830C13">
        <w:rPr>
          <w:rFonts w:cs="Calibri"/>
          <w:sz w:val="22"/>
          <w:szCs w:val="22"/>
          <w:u w:val="single"/>
        </w:rPr>
        <w:t>delle scuole secondarie di primo grado</w:t>
      </w:r>
      <w:r w:rsidR="00CE487C" w:rsidRPr="00830C13">
        <w:rPr>
          <w:rFonts w:cs="Calibri"/>
          <w:sz w:val="22"/>
          <w:szCs w:val="22"/>
          <w:u w:val="single"/>
        </w:rPr>
        <w:t>, in servizio durante l’anno scolastico 202</w:t>
      </w:r>
      <w:r w:rsidR="00653851">
        <w:rPr>
          <w:rFonts w:cs="Calibri"/>
          <w:sz w:val="22"/>
          <w:szCs w:val="22"/>
          <w:u w:val="single"/>
        </w:rPr>
        <w:t>6</w:t>
      </w:r>
      <w:r w:rsidR="00CE487C" w:rsidRPr="00830C13">
        <w:rPr>
          <w:rFonts w:cs="Calibri"/>
          <w:sz w:val="22"/>
          <w:szCs w:val="22"/>
          <w:u w:val="single"/>
        </w:rPr>
        <w:t>/202</w:t>
      </w:r>
      <w:r w:rsidR="00653851">
        <w:rPr>
          <w:rFonts w:cs="Calibri"/>
          <w:sz w:val="22"/>
          <w:szCs w:val="22"/>
          <w:u w:val="single"/>
        </w:rPr>
        <w:t>7</w:t>
      </w:r>
      <w:r w:rsidR="00CE487C" w:rsidRPr="00830C13">
        <w:rPr>
          <w:rFonts w:cs="Calibri"/>
          <w:sz w:val="22"/>
          <w:szCs w:val="22"/>
          <w:u w:val="single"/>
        </w:rPr>
        <w:t xml:space="preserve">, </w:t>
      </w:r>
    </w:p>
    <w:p w14:paraId="6C97E6A1" w14:textId="13CAB285" w:rsidR="00EF7330" w:rsidRPr="00830C13" w:rsidRDefault="008556D1" w:rsidP="008556D1">
      <w:pPr>
        <w:widowControl w:val="0"/>
        <w:spacing w:after="0"/>
        <w:ind w:right="49"/>
        <w:rPr>
          <w:rFonts w:cs="Calibri"/>
          <w:b/>
          <w:bCs/>
          <w:sz w:val="22"/>
          <w:szCs w:val="22"/>
        </w:rPr>
      </w:pPr>
      <w:r w:rsidRPr="00830C13">
        <w:rPr>
          <w:rFonts w:cs="Calibri"/>
          <w:b/>
          <w:bCs/>
          <w:sz w:val="22"/>
          <w:szCs w:val="22"/>
        </w:rPr>
        <w:t xml:space="preserve">STRUTTURA DEL CORSO </w:t>
      </w:r>
    </w:p>
    <w:p w14:paraId="1A77907F" w14:textId="3125F4F5" w:rsidR="00EF7330" w:rsidRPr="00830C13" w:rsidRDefault="00B645D6" w:rsidP="00CE487C">
      <w:pPr>
        <w:widowControl w:val="0"/>
        <w:spacing w:after="0"/>
        <w:ind w:right="49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>Ogni corso</w:t>
      </w:r>
      <w:r w:rsidR="00EF4352">
        <w:rPr>
          <w:rFonts w:cs="Calibri"/>
          <w:sz w:val="22"/>
          <w:szCs w:val="22"/>
        </w:rPr>
        <w:t xml:space="preserve"> </w:t>
      </w:r>
      <w:r w:rsidR="00EF7330" w:rsidRPr="00830C13">
        <w:rPr>
          <w:rFonts w:cs="Calibri"/>
          <w:sz w:val="22"/>
          <w:szCs w:val="22"/>
        </w:rPr>
        <w:t>completamente gratuito</w:t>
      </w:r>
      <w:r w:rsidR="00EF4352">
        <w:rPr>
          <w:rFonts w:cs="Calibri"/>
          <w:sz w:val="22"/>
          <w:szCs w:val="22"/>
        </w:rPr>
        <w:t xml:space="preserve"> </w:t>
      </w:r>
      <w:r w:rsidR="00EF7330" w:rsidRPr="00830C13">
        <w:rPr>
          <w:rFonts w:cs="Calibri"/>
          <w:sz w:val="22"/>
          <w:szCs w:val="22"/>
        </w:rPr>
        <w:t xml:space="preserve">avrà una durata complessiva di 12 ore, </w:t>
      </w:r>
      <w:r w:rsidR="00D14E7E" w:rsidRPr="00830C13">
        <w:rPr>
          <w:rFonts w:cs="Calibri"/>
          <w:sz w:val="22"/>
          <w:szCs w:val="22"/>
        </w:rPr>
        <w:t xml:space="preserve">e sarà suddiviso </w:t>
      </w:r>
      <w:r w:rsidR="00EF7330" w:rsidRPr="00830C13">
        <w:rPr>
          <w:rFonts w:cs="Calibri"/>
          <w:sz w:val="22"/>
          <w:szCs w:val="22"/>
        </w:rPr>
        <w:t>in due moduli:</w:t>
      </w:r>
    </w:p>
    <w:p w14:paraId="77EF2216" w14:textId="404C4131" w:rsidR="00EF7330" w:rsidRPr="00830C13" w:rsidRDefault="00EF7330" w:rsidP="00CE487C">
      <w:pPr>
        <w:widowControl w:val="0"/>
        <w:numPr>
          <w:ilvl w:val="0"/>
          <w:numId w:val="13"/>
        </w:numPr>
        <w:tabs>
          <w:tab w:val="left" w:pos="284"/>
        </w:tabs>
        <w:spacing w:after="0"/>
        <w:ind w:left="0" w:right="49" w:firstLine="0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 xml:space="preserve">Modulo teorico (4 ore): </w:t>
      </w:r>
      <w:r w:rsidR="00D14E7E" w:rsidRPr="00830C13">
        <w:rPr>
          <w:rFonts w:cs="Calibri"/>
          <w:sz w:val="22"/>
          <w:szCs w:val="22"/>
        </w:rPr>
        <w:t>in modalità online</w:t>
      </w:r>
      <w:r w:rsidR="00436F9C" w:rsidRPr="00830C13">
        <w:rPr>
          <w:rFonts w:cs="Calibri"/>
          <w:sz w:val="22"/>
          <w:szCs w:val="22"/>
        </w:rPr>
        <w:t xml:space="preserve"> sincrona</w:t>
      </w:r>
      <w:r w:rsidR="008556D1" w:rsidRPr="00830C13">
        <w:rPr>
          <w:rFonts w:cs="Calibri"/>
          <w:sz w:val="22"/>
          <w:szCs w:val="22"/>
        </w:rPr>
        <w:t>;</w:t>
      </w:r>
    </w:p>
    <w:p w14:paraId="7380763D" w14:textId="33D0C07B" w:rsidR="00A82C77" w:rsidRPr="00830C13" w:rsidRDefault="00EF7330" w:rsidP="00CE487C">
      <w:pPr>
        <w:widowControl w:val="0"/>
        <w:numPr>
          <w:ilvl w:val="0"/>
          <w:numId w:val="13"/>
        </w:numPr>
        <w:tabs>
          <w:tab w:val="left" w:pos="284"/>
        </w:tabs>
        <w:spacing w:after="0"/>
        <w:ind w:left="0" w:right="49" w:firstLine="0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 xml:space="preserve">Modulo pratico (8 ore): in presenza presso Circoli Federali </w:t>
      </w:r>
    </w:p>
    <w:p w14:paraId="5E7275A5" w14:textId="02FE5E9E" w:rsidR="00B645D6" w:rsidRDefault="00B645D6" w:rsidP="00A82C77">
      <w:pPr>
        <w:widowControl w:val="0"/>
        <w:tabs>
          <w:tab w:val="left" w:pos="284"/>
        </w:tabs>
        <w:spacing w:after="0"/>
        <w:ind w:right="49"/>
        <w:rPr>
          <w:rFonts w:cs="Calibri"/>
          <w:sz w:val="22"/>
          <w:szCs w:val="22"/>
        </w:rPr>
      </w:pPr>
      <w:r w:rsidRPr="00830C13">
        <w:rPr>
          <w:rFonts w:cs="Calibri"/>
          <w:sz w:val="22"/>
          <w:szCs w:val="22"/>
        </w:rPr>
        <w:t>Al termine dell’intero percorso (teorico + pratico), i partecipanti conseguiranno la qualifica di Tecnico Promot</w:t>
      </w:r>
      <w:r w:rsidR="005C4988" w:rsidRPr="00830C13">
        <w:rPr>
          <w:rFonts w:cs="Calibri"/>
          <w:sz w:val="22"/>
          <w:szCs w:val="22"/>
        </w:rPr>
        <w:t>ore</w:t>
      </w:r>
      <w:r w:rsidRPr="00830C13">
        <w:rPr>
          <w:rFonts w:cs="Calibri"/>
          <w:sz w:val="22"/>
          <w:szCs w:val="22"/>
        </w:rPr>
        <w:t xml:space="preserve"> Scolastico rilasciata dalla Federazione Italiana Tennis e Padel.</w:t>
      </w:r>
    </w:p>
    <w:p w14:paraId="10ABF7B2" w14:textId="77777777" w:rsidR="0036703D" w:rsidRDefault="0036703D" w:rsidP="00A82C77">
      <w:pPr>
        <w:widowControl w:val="0"/>
        <w:tabs>
          <w:tab w:val="left" w:pos="284"/>
        </w:tabs>
        <w:spacing w:after="0"/>
        <w:ind w:right="49"/>
        <w:rPr>
          <w:rFonts w:cs="Calibri"/>
          <w:sz w:val="22"/>
          <w:szCs w:val="22"/>
        </w:rPr>
      </w:pPr>
    </w:p>
    <w:p w14:paraId="0496F92B" w14:textId="77777777" w:rsidR="0036703D" w:rsidRDefault="0036703D" w:rsidP="0036703D">
      <w:pPr>
        <w:spacing w:after="160" w:line="256" w:lineRule="auto"/>
        <w:jc w:val="left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DATE :</w:t>
      </w:r>
    </w:p>
    <w:p w14:paraId="2EE1917B" w14:textId="60EA4D57" w:rsidR="0036703D" w:rsidRPr="00E238DA" w:rsidRDefault="0036703D" w:rsidP="0036703D">
      <w:pPr>
        <w:pStyle w:val="Paragrafoelenco"/>
        <w:numPr>
          <w:ilvl w:val="0"/>
          <w:numId w:val="13"/>
        </w:numPr>
        <w:rPr>
          <w:rFonts w:cs="Calibri"/>
          <w:sz w:val="22"/>
          <w:szCs w:val="22"/>
        </w:rPr>
      </w:pPr>
      <w:r w:rsidRPr="00E238DA">
        <w:rPr>
          <w:rFonts w:cs="Calibri"/>
          <w:sz w:val="22"/>
          <w:szCs w:val="22"/>
        </w:rPr>
        <w:t>scadenza adesioni </w:t>
      </w:r>
      <w:r w:rsidR="00653851">
        <w:rPr>
          <w:rFonts w:cs="Calibri"/>
          <w:sz w:val="22"/>
          <w:szCs w:val="22"/>
        </w:rPr>
        <w:t xml:space="preserve">16 novembre </w:t>
      </w:r>
      <w:r>
        <w:rPr>
          <w:rFonts w:cs="Calibri"/>
          <w:sz w:val="22"/>
          <w:szCs w:val="22"/>
        </w:rPr>
        <w:t xml:space="preserve"> </w:t>
      </w:r>
      <w:r w:rsidRPr="00E238DA">
        <w:rPr>
          <w:rFonts w:cs="Calibri"/>
          <w:sz w:val="22"/>
          <w:szCs w:val="22"/>
        </w:rPr>
        <w:t xml:space="preserve">2026 </w:t>
      </w:r>
    </w:p>
    <w:p w14:paraId="1E96F1A1" w14:textId="31FB7BAA" w:rsidR="0036703D" w:rsidRPr="00E238DA" w:rsidRDefault="0036703D" w:rsidP="0036703D">
      <w:pPr>
        <w:pStyle w:val="Paragrafoelenco"/>
        <w:numPr>
          <w:ilvl w:val="0"/>
          <w:numId w:val="13"/>
        </w:numPr>
        <w:rPr>
          <w:rFonts w:cs="Calibri"/>
          <w:sz w:val="22"/>
          <w:szCs w:val="22"/>
        </w:rPr>
      </w:pPr>
      <w:r w:rsidRPr="00E238DA">
        <w:rPr>
          <w:rFonts w:cs="Calibri"/>
          <w:sz w:val="22"/>
          <w:szCs w:val="22"/>
        </w:rPr>
        <w:t xml:space="preserve">modulo teorico in webinar </w:t>
      </w:r>
      <w:r w:rsidR="00653851">
        <w:rPr>
          <w:rFonts w:cs="Calibri"/>
          <w:sz w:val="22"/>
          <w:szCs w:val="22"/>
        </w:rPr>
        <w:t xml:space="preserve">24 novembre </w:t>
      </w:r>
      <w:r>
        <w:rPr>
          <w:rFonts w:cs="Calibri"/>
          <w:sz w:val="22"/>
          <w:szCs w:val="22"/>
        </w:rPr>
        <w:t xml:space="preserve"> </w:t>
      </w:r>
      <w:r w:rsidRPr="00E238DA">
        <w:rPr>
          <w:rFonts w:cs="Calibri"/>
          <w:sz w:val="22"/>
          <w:szCs w:val="22"/>
        </w:rPr>
        <w:t xml:space="preserve">2026  </w:t>
      </w:r>
    </w:p>
    <w:p w14:paraId="344BBEC5" w14:textId="66D8B819" w:rsidR="0036703D" w:rsidRPr="0036703D" w:rsidRDefault="0036703D" w:rsidP="0036703D">
      <w:pPr>
        <w:pStyle w:val="Paragrafoelenco"/>
        <w:numPr>
          <w:ilvl w:val="0"/>
          <w:numId w:val="13"/>
        </w:num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m</w:t>
      </w:r>
      <w:r w:rsidRPr="00E238DA">
        <w:rPr>
          <w:rFonts w:cs="Calibri"/>
          <w:sz w:val="22"/>
          <w:szCs w:val="22"/>
        </w:rPr>
        <w:t>odulo</w:t>
      </w:r>
      <w:r>
        <w:rPr>
          <w:rFonts w:cs="Calibri"/>
          <w:sz w:val="22"/>
          <w:szCs w:val="22"/>
        </w:rPr>
        <w:t xml:space="preserve"> </w:t>
      </w:r>
      <w:r w:rsidRPr="00E238DA">
        <w:rPr>
          <w:rFonts w:cs="Calibri"/>
          <w:sz w:val="22"/>
          <w:szCs w:val="22"/>
        </w:rPr>
        <w:t xml:space="preserve">pratico </w:t>
      </w:r>
      <w:r w:rsidR="00653851">
        <w:rPr>
          <w:rFonts w:cs="Calibri"/>
          <w:sz w:val="22"/>
          <w:szCs w:val="22"/>
        </w:rPr>
        <w:t xml:space="preserve">06 dicembre </w:t>
      </w:r>
      <w:r w:rsidR="00D85214">
        <w:rPr>
          <w:rFonts w:cs="Calibri"/>
          <w:sz w:val="22"/>
          <w:szCs w:val="22"/>
        </w:rPr>
        <w:t xml:space="preserve"> </w:t>
      </w:r>
      <w:r w:rsidRPr="00E238DA">
        <w:rPr>
          <w:rFonts w:cs="Calibri"/>
          <w:sz w:val="22"/>
          <w:szCs w:val="22"/>
        </w:rPr>
        <w:t xml:space="preserve">2026 </w:t>
      </w:r>
    </w:p>
    <w:p w14:paraId="40C9606B" w14:textId="28D69615" w:rsidR="00EA575A" w:rsidRPr="00830C13" w:rsidRDefault="0036703D" w:rsidP="0036703D">
      <w:pPr>
        <w:spacing w:after="160" w:line="256" w:lineRule="auto"/>
        <w:jc w:val="left"/>
        <w:rPr>
          <w:rFonts w:cs="Calibri"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SEDE MODULO PRATICO : </w:t>
      </w:r>
      <w:r w:rsidR="00653851">
        <w:rPr>
          <w:rFonts w:cs="Calibri"/>
          <w:b/>
          <w:bCs/>
          <w:sz w:val="22"/>
          <w:szCs w:val="22"/>
        </w:rPr>
        <w:t>UNIME  Via Palatucci 13  MESSINA</w:t>
      </w:r>
    </w:p>
    <w:p w14:paraId="4595E42B" w14:textId="77777777" w:rsidR="009C5E78" w:rsidRDefault="009C5E78" w:rsidP="00830C13">
      <w:pPr>
        <w:rPr>
          <w:rFonts w:cs="Calibri"/>
          <w:b/>
          <w:bCs/>
          <w:sz w:val="22"/>
          <w:szCs w:val="22"/>
        </w:rPr>
      </w:pPr>
    </w:p>
    <w:p w14:paraId="04EA33B7" w14:textId="6C34EDDB" w:rsidR="00955A20" w:rsidRDefault="00955A20" w:rsidP="00830C13">
      <w:pPr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lastRenderedPageBreak/>
        <w:t>ISCRIZIONI</w:t>
      </w:r>
    </w:p>
    <w:p w14:paraId="18039A17" w14:textId="73C43139" w:rsidR="00830C13" w:rsidRPr="00E238DA" w:rsidRDefault="00830C13" w:rsidP="00830C13">
      <w:pPr>
        <w:rPr>
          <w:rFonts w:cs="Calibri"/>
          <w:sz w:val="22"/>
          <w:szCs w:val="22"/>
        </w:rPr>
      </w:pPr>
      <w:r w:rsidRPr="00E238DA">
        <w:rPr>
          <w:rFonts w:cs="Calibri"/>
          <w:sz w:val="22"/>
          <w:szCs w:val="22"/>
        </w:rPr>
        <w:t xml:space="preserve">il corso è pubblicato sul portale Ministeriale </w:t>
      </w:r>
      <w:r w:rsidRPr="00E238DA">
        <w:rPr>
          <w:rFonts w:cs="Calibri"/>
          <w:b/>
          <w:bCs/>
          <w:sz w:val="22"/>
          <w:szCs w:val="22"/>
        </w:rPr>
        <w:t>SOFIA</w:t>
      </w:r>
      <w:r w:rsidRPr="00E238DA">
        <w:rPr>
          <w:rFonts w:cs="Calibri"/>
          <w:sz w:val="22"/>
          <w:szCs w:val="22"/>
        </w:rPr>
        <w:t> - </w:t>
      </w:r>
      <w:r w:rsidRPr="00E238DA">
        <w:rPr>
          <w:rFonts w:cs="Calibri"/>
          <w:b/>
          <w:bCs/>
          <w:sz w:val="22"/>
          <w:szCs w:val="22"/>
        </w:rPr>
        <w:t xml:space="preserve">docenti </w:t>
      </w:r>
      <w:r w:rsidR="00690CB8" w:rsidRPr="00E238DA">
        <w:rPr>
          <w:rFonts w:cs="Calibri"/>
          <w:b/>
          <w:bCs/>
          <w:sz w:val="22"/>
          <w:szCs w:val="22"/>
        </w:rPr>
        <w:t>a tempo indeterminato</w:t>
      </w:r>
      <w:r w:rsidRPr="00E238DA">
        <w:rPr>
          <w:rFonts w:cs="Calibri"/>
          <w:b/>
          <w:bCs/>
          <w:sz w:val="22"/>
          <w:szCs w:val="22"/>
        </w:rPr>
        <w:t xml:space="preserve"> coinvolti:</w:t>
      </w:r>
    </w:p>
    <w:p w14:paraId="237F796F" w14:textId="77777777" w:rsidR="00E40D48" w:rsidRDefault="00E40D48" w:rsidP="00830C13">
      <w:pPr>
        <w:tabs>
          <w:tab w:val="num" w:pos="720"/>
        </w:tabs>
        <w:rPr>
          <w:rFonts w:cs="Calibri"/>
          <w:b/>
          <w:bCs/>
          <w:sz w:val="22"/>
          <w:szCs w:val="22"/>
        </w:rPr>
      </w:pPr>
    </w:p>
    <w:p w14:paraId="772B3AC9" w14:textId="23162468" w:rsidR="00830C13" w:rsidRPr="00E238DA" w:rsidRDefault="00830C13" w:rsidP="00830C13">
      <w:pPr>
        <w:tabs>
          <w:tab w:val="num" w:pos="720"/>
        </w:tabs>
        <w:rPr>
          <w:rFonts w:cs="Calibri"/>
          <w:b/>
          <w:bCs/>
          <w:sz w:val="22"/>
          <w:szCs w:val="22"/>
        </w:rPr>
      </w:pPr>
      <w:r w:rsidRPr="00E238DA">
        <w:rPr>
          <w:rFonts w:cs="Calibri"/>
          <w:b/>
          <w:bCs/>
          <w:sz w:val="22"/>
          <w:szCs w:val="22"/>
        </w:rPr>
        <w:t xml:space="preserve">Per consultare le informazioni ed iscriversi al corso: </w:t>
      </w:r>
      <w:hyperlink r:id="rId8" w:history="1">
        <w:r w:rsidRPr="00E238DA">
          <w:rPr>
            <w:rStyle w:val="Collegamentoipertestuale"/>
            <w:rFonts w:cs="Calibri"/>
            <w:b/>
            <w:bCs/>
            <w:sz w:val="22"/>
            <w:szCs w:val="22"/>
          </w:rPr>
          <w:t>https://sofia.istruzione.it/</w:t>
        </w:r>
      </w:hyperlink>
    </w:p>
    <w:p w14:paraId="507B1858" w14:textId="77777777" w:rsidR="00830C13" w:rsidRPr="00E238DA" w:rsidRDefault="00830C13" w:rsidP="00830C13">
      <w:pPr>
        <w:tabs>
          <w:tab w:val="num" w:pos="720"/>
        </w:tabs>
        <w:rPr>
          <w:rFonts w:cs="Calibri"/>
          <w:sz w:val="22"/>
          <w:szCs w:val="22"/>
        </w:rPr>
      </w:pPr>
      <w:r w:rsidRPr="00E238DA">
        <w:rPr>
          <w:rFonts w:cs="Calibri"/>
          <w:sz w:val="22"/>
          <w:szCs w:val="22"/>
        </w:rPr>
        <w:t xml:space="preserve">effettuare il login sulla piattaforma SOFIA: </w:t>
      </w:r>
    </w:p>
    <w:p w14:paraId="1D61D464" w14:textId="77777777" w:rsidR="00830C13" w:rsidRPr="00E238DA" w:rsidRDefault="00830C13" w:rsidP="00830C13">
      <w:pPr>
        <w:numPr>
          <w:ilvl w:val="0"/>
          <w:numId w:val="16"/>
        </w:numPr>
        <w:spacing w:after="160" w:line="256" w:lineRule="auto"/>
        <w:jc w:val="left"/>
        <w:rPr>
          <w:rFonts w:cs="Calibri"/>
          <w:sz w:val="22"/>
          <w:szCs w:val="22"/>
        </w:rPr>
      </w:pPr>
      <w:r w:rsidRPr="00E238DA">
        <w:rPr>
          <w:rFonts w:cs="Calibri"/>
          <w:sz w:val="22"/>
          <w:szCs w:val="22"/>
        </w:rPr>
        <w:t>nella home page, inserire nella finestra </w:t>
      </w:r>
      <w:r w:rsidRPr="00E238DA">
        <w:rPr>
          <w:rFonts w:cs="Calibri"/>
          <w:b/>
          <w:bCs/>
          <w:sz w:val="22"/>
          <w:szCs w:val="22"/>
        </w:rPr>
        <w:t>“Cerca nel catalogo”</w:t>
      </w:r>
      <w:r w:rsidRPr="00E238DA">
        <w:rPr>
          <w:rFonts w:cs="Calibri"/>
          <w:sz w:val="22"/>
          <w:szCs w:val="22"/>
        </w:rPr>
        <w:t> i</w:t>
      </w:r>
      <w:r w:rsidRPr="00E238DA">
        <w:rPr>
          <w:rFonts w:cs="Calibri"/>
          <w:b/>
          <w:bCs/>
          <w:sz w:val="22"/>
          <w:szCs w:val="22"/>
        </w:rPr>
        <w:t>l codice generale identificativo 102425;</w:t>
      </w:r>
    </w:p>
    <w:p w14:paraId="4D1DD3CC" w14:textId="77777777" w:rsidR="00830C13" w:rsidRPr="00E238DA" w:rsidRDefault="00830C13" w:rsidP="00830C13">
      <w:pPr>
        <w:numPr>
          <w:ilvl w:val="0"/>
          <w:numId w:val="16"/>
        </w:numPr>
        <w:spacing w:after="160" w:line="256" w:lineRule="auto"/>
        <w:jc w:val="left"/>
        <w:rPr>
          <w:rFonts w:cs="Calibri"/>
          <w:sz w:val="22"/>
          <w:szCs w:val="22"/>
        </w:rPr>
      </w:pPr>
      <w:r w:rsidRPr="00E238DA">
        <w:rPr>
          <w:rFonts w:cs="Calibri"/>
          <w:sz w:val="22"/>
          <w:szCs w:val="22"/>
        </w:rPr>
        <w:t>apparirà il corso FITP: cliccando su di esso si accede all’area dei corsi, dove sono disponibili tutte le edizioni regionali, elencate in ordine cronologico di svolgimento</w:t>
      </w:r>
    </w:p>
    <w:p w14:paraId="0C53204A" w14:textId="18954679" w:rsidR="00830C13" w:rsidRPr="0036703D" w:rsidRDefault="00830C13" w:rsidP="00830C13">
      <w:pPr>
        <w:numPr>
          <w:ilvl w:val="0"/>
          <w:numId w:val="16"/>
        </w:numPr>
        <w:spacing w:after="160" w:line="256" w:lineRule="auto"/>
        <w:jc w:val="left"/>
        <w:rPr>
          <w:rFonts w:cs="Calibri"/>
          <w:sz w:val="22"/>
          <w:szCs w:val="22"/>
        </w:rPr>
      </w:pPr>
      <w:r w:rsidRPr="00E238DA">
        <w:rPr>
          <w:rFonts w:cs="Calibri"/>
          <w:b/>
          <w:bCs/>
          <w:sz w:val="22"/>
          <w:szCs w:val="22"/>
        </w:rPr>
        <w:t xml:space="preserve">sottocodice ID regione </w:t>
      </w:r>
      <w:r w:rsidR="00653851">
        <w:rPr>
          <w:rFonts w:cs="Calibri"/>
          <w:b/>
          <w:bCs/>
          <w:sz w:val="22"/>
          <w:szCs w:val="22"/>
        </w:rPr>
        <w:t>SICILIA</w:t>
      </w:r>
      <w:r w:rsidR="00D85214">
        <w:rPr>
          <w:rFonts w:cs="Calibri"/>
          <w:b/>
          <w:bCs/>
          <w:sz w:val="22"/>
          <w:szCs w:val="22"/>
        </w:rPr>
        <w:t xml:space="preserve"> </w:t>
      </w:r>
      <w:r w:rsidR="009E05D3" w:rsidRPr="00E238DA">
        <w:rPr>
          <w:rFonts w:cs="Calibri"/>
          <w:b/>
          <w:bCs/>
          <w:sz w:val="22"/>
          <w:szCs w:val="22"/>
        </w:rPr>
        <w:t>:</w:t>
      </w:r>
      <w:r w:rsidRPr="00E238DA">
        <w:rPr>
          <w:rFonts w:cs="Calibri"/>
          <w:b/>
          <w:bCs/>
          <w:sz w:val="22"/>
          <w:szCs w:val="22"/>
        </w:rPr>
        <w:t xml:space="preserve"> 1542</w:t>
      </w:r>
      <w:r w:rsidR="00E238DA" w:rsidRPr="00E238DA">
        <w:rPr>
          <w:rFonts w:cs="Calibri"/>
          <w:b/>
          <w:bCs/>
          <w:sz w:val="22"/>
          <w:szCs w:val="22"/>
        </w:rPr>
        <w:t>7</w:t>
      </w:r>
      <w:r w:rsidR="00653851">
        <w:rPr>
          <w:rFonts w:cs="Calibri"/>
          <w:b/>
          <w:bCs/>
          <w:sz w:val="22"/>
          <w:szCs w:val="22"/>
        </w:rPr>
        <w:t>5</w:t>
      </w:r>
    </w:p>
    <w:p w14:paraId="21B9E335" w14:textId="77777777" w:rsidR="00830C13" w:rsidRDefault="00830C13" w:rsidP="00830C13"/>
    <w:p w14:paraId="7A7A74CA" w14:textId="77777777" w:rsidR="00991DC8" w:rsidRDefault="00991DC8" w:rsidP="008556D1">
      <w:pPr>
        <w:widowControl w:val="0"/>
        <w:spacing w:after="0"/>
        <w:ind w:right="49"/>
        <w:rPr>
          <w:rFonts w:ascii="Times New Roman" w:hAnsi="Times New Roman"/>
          <w:sz w:val="22"/>
          <w:szCs w:val="28"/>
        </w:rPr>
      </w:pPr>
    </w:p>
    <w:p w14:paraId="268F8140" w14:textId="77777777" w:rsidR="00991DC8" w:rsidRDefault="00991DC8" w:rsidP="008556D1">
      <w:pPr>
        <w:widowControl w:val="0"/>
        <w:spacing w:after="0"/>
        <w:ind w:right="49"/>
        <w:rPr>
          <w:rFonts w:ascii="Times New Roman" w:hAnsi="Times New Roman"/>
          <w:sz w:val="22"/>
          <w:szCs w:val="28"/>
        </w:rPr>
      </w:pPr>
    </w:p>
    <w:p w14:paraId="01B98AF9" w14:textId="77777777" w:rsidR="00991DC8" w:rsidRDefault="00991DC8" w:rsidP="008556D1">
      <w:pPr>
        <w:widowControl w:val="0"/>
        <w:spacing w:after="0"/>
        <w:ind w:right="49"/>
        <w:rPr>
          <w:rFonts w:ascii="Times New Roman" w:hAnsi="Times New Roman"/>
          <w:sz w:val="22"/>
          <w:szCs w:val="28"/>
        </w:rPr>
      </w:pPr>
    </w:p>
    <w:sectPr w:rsidR="00991DC8" w:rsidSect="007354FA">
      <w:footerReference w:type="default" r:id="rId9"/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BC0C6" w14:textId="77777777" w:rsidR="009E18F0" w:rsidRDefault="009E18F0" w:rsidP="008F4295">
      <w:pPr>
        <w:spacing w:after="0" w:line="240" w:lineRule="auto"/>
      </w:pPr>
      <w:r>
        <w:separator/>
      </w:r>
    </w:p>
  </w:endnote>
  <w:endnote w:type="continuationSeparator" w:id="0">
    <w:p w14:paraId="41EC5BB6" w14:textId="77777777" w:rsidR="009E18F0" w:rsidRDefault="009E18F0" w:rsidP="008F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57939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291DBF27" w14:textId="7337E6B6" w:rsidR="008F4295" w:rsidRPr="008F4295" w:rsidRDefault="008F4295">
        <w:pPr>
          <w:pStyle w:val="Pidipagina"/>
          <w:jc w:val="right"/>
          <w:rPr>
            <w:rFonts w:ascii="Times New Roman" w:hAnsi="Times New Roman"/>
            <w:sz w:val="16"/>
            <w:szCs w:val="16"/>
          </w:rPr>
        </w:pPr>
        <w:r w:rsidRPr="008F4295">
          <w:rPr>
            <w:rFonts w:ascii="Times New Roman" w:hAnsi="Times New Roman"/>
            <w:sz w:val="16"/>
            <w:szCs w:val="16"/>
          </w:rPr>
          <w:fldChar w:fldCharType="begin"/>
        </w:r>
        <w:r w:rsidRPr="008F4295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8F4295">
          <w:rPr>
            <w:rFonts w:ascii="Times New Roman" w:hAnsi="Times New Roman"/>
            <w:sz w:val="16"/>
            <w:szCs w:val="16"/>
          </w:rPr>
          <w:fldChar w:fldCharType="separate"/>
        </w:r>
        <w:r w:rsidRPr="008F4295">
          <w:rPr>
            <w:rFonts w:ascii="Times New Roman" w:hAnsi="Times New Roman"/>
            <w:sz w:val="16"/>
            <w:szCs w:val="16"/>
          </w:rPr>
          <w:t>2</w:t>
        </w:r>
        <w:r w:rsidRPr="008F4295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05274A69" w14:textId="77777777" w:rsidR="008F4295" w:rsidRDefault="008F42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F75B" w14:textId="77777777" w:rsidR="009E18F0" w:rsidRDefault="009E18F0" w:rsidP="008F4295">
      <w:pPr>
        <w:spacing w:after="0" w:line="240" w:lineRule="auto"/>
      </w:pPr>
      <w:r>
        <w:separator/>
      </w:r>
    </w:p>
  </w:footnote>
  <w:footnote w:type="continuationSeparator" w:id="0">
    <w:p w14:paraId="2ADC487B" w14:textId="77777777" w:rsidR="009E18F0" w:rsidRDefault="009E18F0" w:rsidP="008F4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894EE875"/>
    <w:lvl w:ilvl="0">
      <w:start w:val="1"/>
      <w:numFmt w:val="bullet"/>
      <w:lvlText w:val="•"/>
      <w:lvlJc w:val="left"/>
      <w:pPr>
        <w:tabs>
          <w:tab w:val="num" w:pos="180"/>
        </w:tabs>
        <w:ind w:left="180" w:firstLine="0"/>
      </w:pPr>
      <w:rPr>
        <w:rFonts w:hint="default"/>
        <w:position w:val="-2"/>
      </w:rPr>
    </w:lvl>
    <w:lvl w:ilvl="1">
      <w:start w:val="1"/>
      <w:numFmt w:val="bullet"/>
      <w:lvlText w:val="•"/>
      <w:lvlJc w:val="left"/>
      <w:pPr>
        <w:tabs>
          <w:tab w:val="num" w:pos="180"/>
        </w:tabs>
        <w:ind w:left="180" w:firstLine="360"/>
      </w:pPr>
      <w:rPr>
        <w:rFonts w:hint="default"/>
        <w:position w:val="-2"/>
      </w:rPr>
    </w:lvl>
    <w:lvl w:ilvl="2">
      <w:start w:val="1"/>
      <w:numFmt w:val="bullet"/>
      <w:lvlText w:val="•"/>
      <w:lvlJc w:val="left"/>
      <w:pPr>
        <w:tabs>
          <w:tab w:val="num" w:pos="180"/>
        </w:tabs>
        <w:ind w:left="180" w:firstLine="720"/>
      </w:pPr>
      <w:rPr>
        <w:rFonts w:hint="default"/>
        <w:position w:val="-2"/>
      </w:rPr>
    </w:lvl>
    <w:lvl w:ilvl="3">
      <w:start w:val="1"/>
      <w:numFmt w:val="bullet"/>
      <w:lvlText w:val="•"/>
      <w:lvlJc w:val="left"/>
      <w:pPr>
        <w:tabs>
          <w:tab w:val="num" w:pos="180"/>
        </w:tabs>
        <w:ind w:left="180" w:firstLine="1080"/>
      </w:pPr>
      <w:rPr>
        <w:rFonts w:hint="default"/>
        <w:position w:val="-2"/>
      </w:rPr>
    </w:lvl>
    <w:lvl w:ilvl="4">
      <w:start w:val="1"/>
      <w:numFmt w:val="bullet"/>
      <w:lvlText w:val="•"/>
      <w:lvlJc w:val="left"/>
      <w:pPr>
        <w:tabs>
          <w:tab w:val="num" w:pos="180"/>
        </w:tabs>
        <w:ind w:left="180" w:firstLine="1440"/>
      </w:pPr>
      <w:rPr>
        <w:rFonts w:hint="default"/>
        <w:position w:val="-2"/>
      </w:rPr>
    </w:lvl>
    <w:lvl w:ilvl="5">
      <w:start w:val="1"/>
      <w:numFmt w:val="bullet"/>
      <w:lvlText w:val="•"/>
      <w:lvlJc w:val="left"/>
      <w:pPr>
        <w:tabs>
          <w:tab w:val="num" w:pos="180"/>
        </w:tabs>
        <w:ind w:left="180" w:firstLine="1800"/>
      </w:pPr>
      <w:rPr>
        <w:rFonts w:hint="default"/>
        <w:position w:val="-2"/>
      </w:rPr>
    </w:lvl>
    <w:lvl w:ilvl="6">
      <w:start w:val="1"/>
      <w:numFmt w:val="bullet"/>
      <w:lvlText w:val="•"/>
      <w:lvlJc w:val="left"/>
      <w:pPr>
        <w:tabs>
          <w:tab w:val="num" w:pos="180"/>
        </w:tabs>
        <w:ind w:left="180" w:firstLine="2160"/>
      </w:pPr>
      <w:rPr>
        <w:rFonts w:hint="default"/>
        <w:position w:val="-2"/>
      </w:rPr>
    </w:lvl>
    <w:lvl w:ilvl="7">
      <w:start w:val="1"/>
      <w:numFmt w:val="bullet"/>
      <w:lvlText w:val="•"/>
      <w:lvlJc w:val="left"/>
      <w:pPr>
        <w:tabs>
          <w:tab w:val="num" w:pos="180"/>
        </w:tabs>
        <w:ind w:left="180" w:firstLine="2520"/>
      </w:pPr>
      <w:rPr>
        <w:rFonts w:hint="default"/>
        <w:position w:val="-2"/>
      </w:rPr>
    </w:lvl>
    <w:lvl w:ilvl="8">
      <w:start w:val="1"/>
      <w:numFmt w:val="bullet"/>
      <w:lvlText w:val="•"/>
      <w:lvlJc w:val="left"/>
      <w:pPr>
        <w:tabs>
          <w:tab w:val="num" w:pos="180"/>
        </w:tabs>
        <w:ind w:left="180" w:firstLine="2880"/>
      </w:pPr>
      <w:rPr>
        <w:rFonts w:hint="default"/>
        <w:position w:val="-2"/>
      </w:rPr>
    </w:lvl>
  </w:abstractNum>
  <w:abstractNum w:abstractNumId="1" w15:restartNumberingAfterBreak="0">
    <w:nsid w:val="088460D9"/>
    <w:multiLevelType w:val="multilevel"/>
    <w:tmpl w:val="567A0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B7944"/>
    <w:multiLevelType w:val="multilevel"/>
    <w:tmpl w:val="DEDA0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071D1B"/>
    <w:multiLevelType w:val="multilevel"/>
    <w:tmpl w:val="906C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24615"/>
    <w:multiLevelType w:val="multilevel"/>
    <w:tmpl w:val="B416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636AE"/>
    <w:multiLevelType w:val="hybridMultilevel"/>
    <w:tmpl w:val="EF7E6F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E6D66"/>
    <w:multiLevelType w:val="multilevel"/>
    <w:tmpl w:val="4DFA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477E3"/>
    <w:multiLevelType w:val="multilevel"/>
    <w:tmpl w:val="27403E2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77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051C7B"/>
    <w:multiLevelType w:val="hybridMultilevel"/>
    <w:tmpl w:val="7E2004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747494"/>
    <w:multiLevelType w:val="hybridMultilevel"/>
    <w:tmpl w:val="4C3E6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47D41"/>
    <w:multiLevelType w:val="hybridMultilevel"/>
    <w:tmpl w:val="D26613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CB44E0"/>
    <w:multiLevelType w:val="hybridMultilevel"/>
    <w:tmpl w:val="ED6000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D53ECF"/>
    <w:multiLevelType w:val="hybridMultilevel"/>
    <w:tmpl w:val="4C3E66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D5E72"/>
    <w:multiLevelType w:val="hybridMultilevel"/>
    <w:tmpl w:val="FBD24B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1333A"/>
    <w:multiLevelType w:val="hybridMultilevel"/>
    <w:tmpl w:val="0C9ACEA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6C3E4EEA"/>
    <w:multiLevelType w:val="hybridMultilevel"/>
    <w:tmpl w:val="0336A302"/>
    <w:lvl w:ilvl="0" w:tplc="4258A510">
      <w:start w:val="6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52046433">
    <w:abstractNumId w:val="14"/>
  </w:num>
  <w:num w:numId="2" w16cid:durableId="60373162">
    <w:abstractNumId w:val="1"/>
  </w:num>
  <w:num w:numId="3" w16cid:durableId="386029071">
    <w:abstractNumId w:val="10"/>
  </w:num>
  <w:num w:numId="4" w16cid:durableId="2006667009">
    <w:abstractNumId w:val="3"/>
  </w:num>
  <w:num w:numId="5" w16cid:durableId="699089616">
    <w:abstractNumId w:val="4"/>
  </w:num>
  <w:num w:numId="6" w16cid:durableId="1638683143">
    <w:abstractNumId w:val="7"/>
  </w:num>
  <w:num w:numId="7" w16cid:durableId="761416331">
    <w:abstractNumId w:val="8"/>
  </w:num>
  <w:num w:numId="8" w16cid:durableId="1395931862">
    <w:abstractNumId w:val="13"/>
  </w:num>
  <w:num w:numId="9" w16cid:durableId="88505337">
    <w:abstractNumId w:val="0"/>
  </w:num>
  <w:num w:numId="10" w16cid:durableId="1008631549">
    <w:abstractNumId w:val="11"/>
  </w:num>
  <w:num w:numId="11" w16cid:durableId="1281691623">
    <w:abstractNumId w:val="5"/>
  </w:num>
  <w:num w:numId="12" w16cid:durableId="970865613">
    <w:abstractNumId w:val="12"/>
  </w:num>
  <w:num w:numId="13" w16cid:durableId="322970136">
    <w:abstractNumId w:val="15"/>
  </w:num>
  <w:num w:numId="14" w16cid:durableId="663314354">
    <w:abstractNumId w:val="9"/>
  </w:num>
  <w:num w:numId="15" w16cid:durableId="388504567">
    <w:abstractNumId w:val="6"/>
  </w:num>
  <w:num w:numId="16" w16cid:durableId="16746436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EF"/>
    <w:rsid w:val="00045ECD"/>
    <w:rsid w:val="00053E88"/>
    <w:rsid w:val="00086ACF"/>
    <w:rsid w:val="00097398"/>
    <w:rsid w:val="000C5E8B"/>
    <w:rsid w:val="000F5EA3"/>
    <w:rsid w:val="00115B57"/>
    <w:rsid w:val="00173A6E"/>
    <w:rsid w:val="001756B5"/>
    <w:rsid w:val="00176B25"/>
    <w:rsid w:val="00177150"/>
    <w:rsid w:val="00191149"/>
    <w:rsid w:val="0019366C"/>
    <w:rsid w:val="001C155F"/>
    <w:rsid w:val="001D7560"/>
    <w:rsid w:val="001E4261"/>
    <w:rsid w:val="00201677"/>
    <w:rsid w:val="002321B8"/>
    <w:rsid w:val="00257F63"/>
    <w:rsid w:val="00265E8E"/>
    <w:rsid w:val="0026783F"/>
    <w:rsid w:val="00285576"/>
    <w:rsid w:val="002C053B"/>
    <w:rsid w:val="002C4E65"/>
    <w:rsid w:val="0030331F"/>
    <w:rsid w:val="0031503F"/>
    <w:rsid w:val="0036703D"/>
    <w:rsid w:val="003C5358"/>
    <w:rsid w:val="003F4373"/>
    <w:rsid w:val="003F58FE"/>
    <w:rsid w:val="003F60D4"/>
    <w:rsid w:val="00432447"/>
    <w:rsid w:val="0043419A"/>
    <w:rsid w:val="0043469E"/>
    <w:rsid w:val="00436F9C"/>
    <w:rsid w:val="0044191F"/>
    <w:rsid w:val="00454189"/>
    <w:rsid w:val="00465F3E"/>
    <w:rsid w:val="004A02DA"/>
    <w:rsid w:val="004F35F9"/>
    <w:rsid w:val="005520EE"/>
    <w:rsid w:val="005C4554"/>
    <w:rsid w:val="005C4988"/>
    <w:rsid w:val="005D1225"/>
    <w:rsid w:val="005D2238"/>
    <w:rsid w:val="005D6CF4"/>
    <w:rsid w:val="00620417"/>
    <w:rsid w:val="00653851"/>
    <w:rsid w:val="00690CB8"/>
    <w:rsid w:val="00697F43"/>
    <w:rsid w:val="006A37B8"/>
    <w:rsid w:val="00726832"/>
    <w:rsid w:val="007354FA"/>
    <w:rsid w:val="00750A81"/>
    <w:rsid w:val="00792AE4"/>
    <w:rsid w:val="007B2773"/>
    <w:rsid w:val="007B594E"/>
    <w:rsid w:val="007D4EF4"/>
    <w:rsid w:val="0082590F"/>
    <w:rsid w:val="00830C13"/>
    <w:rsid w:val="008420E1"/>
    <w:rsid w:val="008510BD"/>
    <w:rsid w:val="008556D1"/>
    <w:rsid w:val="0089461C"/>
    <w:rsid w:val="00894B33"/>
    <w:rsid w:val="008D7FDF"/>
    <w:rsid w:val="008E551F"/>
    <w:rsid w:val="008F4295"/>
    <w:rsid w:val="008F5B71"/>
    <w:rsid w:val="009249EF"/>
    <w:rsid w:val="00927BFB"/>
    <w:rsid w:val="00930494"/>
    <w:rsid w:val="00946A03"/>
    <w:rsid w:val="009521A2"/>
    <w:rsid w:val="00955A20"/>
    <w:rsid w:val="009851DF"/>
    <w:rsid w:val="00991DC8"/>
    <w:rsid w:val="009B4800"/>
    <w:rsid w:val="009C5E78"/>
    <w:rsid w:val="009D6CFE"/>
    <w:rsid w:val="009E05D3"/>
    <w:rsid w:val="009E18F0"/>
    <w:rsid w:val="00A05D35"/>
    <w:rsid w:val="00A06475"/>
    <w:rsid w:val="00A25083"/>
    <w:rsid w:val="00A401A1"/>
    <w:rsid w:val="00A606B4"/>
    <w:rsid w:val="00A82C77"/>
    <w:rsid w:val="00A97238"/>
    <w:rsid w:val="00AB053D"/>
    <w:rsid w:val="00AB3CB2"/>
    <w:rsid w:val="00AC2812"/>
    <w:rsid w:val="00AC3538"/>
    <w:rsid w:val="00AC5240"/>
    <w:rsid w:val="00AD1B63"/>
    <w:rsid w:val="00B572F7"/>
    <w:rsid w:val="00B645D6"/>
    <w:rsid w:val="00B66B97"/>
    <w:rsid w:val="00B77614"/>
    <w:rsid w:val="00B863FA"/>
    <w:rsid w:val="00BA4E3F"/>
    <w:rsid w:val="00BB565A"/>
    <w:rsid w:val="00C00EC8"/>
    <w:rsid w:val="00C02104"/>
    <w:rsid w:val="00C1235A"/>
    <w:rsid w:val="00C21540"/>
    <w:rsid w:val="00C42F9B"/>
    <w:rsid w:val="00C4546C"/>
    <w:rsid w:val="00C528CD"/>
    <w:rsid w:val="00C647F4"/>
    <w:rsid w:val="00CC7B58"/>
    <w:rsid w:val="00CE335C"/>
    <w:rsid w:val="00CE487C"/>
    <w:rsid w:val="00CF05F0"/>
    <w:rsid w:val="00D051FA"/>
    <w:rsid w:val="00D0626D"/>
    <w:rsid w:val="00D14E7E"/>
    <w:rsid w:val="00D632DA"/>
    <w:rsid w:val="00D7274D"/>
    <w:rsid w:val="00D85214"/>
    <w:rsid w:val="00DD1ABF"/>
    <w:rsid w:val="00DD2ECC"/>
    <w:rsid w:val="00E2373A"/>
    <w:rsid w:val="00E238DA"/>
    <w:rsid w:val="00E40D48"/>
    <w:rsid w:val="00E56169"/>
    <w:rsid w:val="00E86767"/>
    <w:rsid w:val="00E867C2"/>
    <w:rsid w:val="00EA575A"/>
    <w:rsid w:val="00EA609B"/>
    <w:rsid w:val="00EE15D9"/>
    <w:rsid w:val="00EF4352"/>
    <w:rsid w:val="00EF7330"/>
    <w:rsid w:val="00F1288C"/>
    <w:rsid w:val="00F43596"/>
    <w:rsid w:val="00FD025B"/>
    <w:rsid w:val="00FD523F"/>
    <w:rsid w:val="00FD5AEF"/>
    <w:rsid w:val="00FE05FE"/>
    <w:rsid w:val="00FF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32BC"/>
  <w15:chartTrackingRefBased/>
  <w15:docId w15:val="{9E3942F7-F029-4B17-9CDB-7456E1E3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49EF"/>
    <w:pPr>
      <w:spacing w:after="60" w:line="312" w:lineRule="auto"/>
      <w:jc w:val="both"/>
    </w:pPr>
    <w:rPr>
      <w:rFonts w:ascii="Calibri" w:eastAsia="Calibri" w:hAnsi="Calibri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4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4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4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4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4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4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4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4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4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4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4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4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49E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49E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49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49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49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49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4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4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4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4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4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49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49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49E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4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49E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49E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66B9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6B9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645D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Puntielenco">
    <w:name w:val="Punti elenco"/>
    <w:rsid w:val="00465F3E"/>
  </w:style>
  <w:style w:type="table" w:styleId="Tabellagriglia1chiara-colore1">
    <w:name w:val="Grid Table 1 Light Accent 1"/>
    <w:basedOn w:val="Tabellanormale"/>
    <w:uiPriority w:val="46"/>
    <w:rsid w:val="007354FA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llegamentovisitato">
    <w:name w:val="FollowedHyperlink"/>
    <w:basedOn w:val="Carpredefinitoparagrafo"/>
    <w:uiPriority w:val="99"/>
    <w:semiHidden/>
    <w:unhideWhenUsed/>
    <w:rsid w:val="003F60D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4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295"/>
    <w:rPr>
      <w:rFonts w:ascii="Calibri" w:eastAsia="Calibri" w:hAnsi="Calibri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F4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295"/>
    <w:rPr>
      <w:rFonts w:ascii="Calibri" w:eastAsia="Calibri" w:hAnsi="Calibri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istruzione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 Renzo</dc:creator>
  <cp:keywords/>
  <dc:description/>
  <cp:lastModifiedBy>Suppo Renzo</cp:lastModifiedBy>
  <cp:revision>4</cp:revision>
  <dcterms:created xsi:type="dcterms:W3CDTF">2026-09-07T17:00:00Z</dcterms:created>
  <dcterms:modified xsi:type="dcterms:W3CDTF">2026-09-07T17:02:00Z</dcterms:modified>
</cp:coreProperties>
</file>